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Ind w:w="-567" w:type="dxa"/>
        <w:tblLook w:val="01E0" w:firstRow="1" w:lastRow="1" w:firstColumn="1" w:lastColumn="1" w:noHBand="0" w:noVBand="0"/>
      </w:tblPr>
      <w:tblGrid>
        <w:gridCol w:w="4962"/>
        <w:gridCol w:w="5494"/>
      </w:tblGrid>
      <w:tr w:rsidR="005C4497" w:rsidRPr="00F34D19" w:rsidTr="005C1BA5">
        <w:tc>
          <w:tcPr>
            <w:tcW w:w="4962" w:type="dxa"/>
          </w:tcPr>
          <w:p w:rsidR="005C4497" w:rsidRPr="00F34D19" w:rsidRDefault="005C4497" w:rsidP="005C1BA5">
            <w:pPr>
              <w:spacing w:after="0" w:line="240" w:lineRule="auto"/>
              <w:jc w:val="center"/>
              <w:rPr>
                <w:w w:val="99"/>
                <w:sz w:val="24"/>
                <w:szCs w:val="24"/>
                <w:lang w:val="pt-BR"/>
              </w:rPr>
            </w:pPr>
            <w:r w:rsidRPr="00F34D19">
              <w:rPr>
                <w:w w:val="99"/>
                <w:sz w:val="24"/>
                <w:szCs w:val="24"/>
                <w:lang w:val="pt-BR"/>
              </w:rPr>
              <w:t>SỞ</w:t>
            </w:r>
            <w:r w:rsidR="008D612F">
              <w:rPr>
                <w:w w:val="99"/>
                <w:sz w:val="24"/>
                <w:szCs w:val="24"/>
                <w:lang w:val="pt-BR"/>
              </w:rPr>
              <w:t xml:space="preserve"> LAO Đ</w:t>
            </w:r>
            <w:r w:rsidR="008D612F" w:rsidRPr="008D612F">
              <w:rPr>
                <w:w w:val="99"/>
                <w:sz w:val="24"/>
                <w:szCs w:val="24"/>
                <w:lang w:val="pt-BR"/>
              </w:rPr>
              <w:t>ỘNG</w:t>
            </w:r>
            <w:r w:rsidRPr="00F34D19">
              <w:rPr>
                <w:w w:val="99"/>
                <w:sz w:val="24"/>
                <w:szCs w:val="24"/>
                <w:lang w:val="pt-BR"/>
              </w:rPr>
              <w:t xml:space="preserve"> TB &amp; XH QUẢNG NINH</w:t>
            </w:r>
          </w:p>
          <w:p w:rsidR="005C4497" w:rsidRPr="00F34D19" w:rsidRDefault="00C35239" w:rsidP="005C1BA5">
            <w:pPr>
              <w:spacing w:after="0" w:line="240" w:lineRule="auto"/>
              <w:jc w:val="center"/>
              <w:rPr>
                <w:b/>
                <w:w w:val="99"/>
                <w:sz w:val="24"/>
                <w:szCs w:val="24"/>
                <w:lang w:val="pt-BR"/>
              </w:rPr>
            </w:pPr>
            <w:r>
              <w:rPr>
                <w:i/>
                <w:noProof/>
                <w:w w:val="99"/>
                <w:sz w:val="24"/>
                <w:szCs w:val="24"/>
                <w:lang w:val="en-US"/>
              </w:rPr>
              <w:pict>
                <v:line id="Straight Connector 1" o:spid="_x0000_s1026" style="position:absolute;left:0;text-align:left;z-index:251657216;visibility:visible;mso-wrap-distance-top:-3e-5mm;mso-wrap-distance-bottom:-3e-5mm" from="77.4pt,15.85pt" to="155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" strokeweight=".5pt">
                  <v:stroke joinstyle="miter"/>
                </v:line>
              </w:pict>
            </w:r>
            <w:r w:rsidR="005C4497" w:rsidRPr="00F34D19">
              <w:rPr>
                <w:b/>
                <w:w w:val="99"/>
                <w:sz w:val="24"/>
                <w:szCs w:val="24"/>
                <w:lang w:val="pt-BR"/>
              </w:rPr>
              <w:t xml:space="preserve">TRUNG TÂM CÔNG TÁC XÃ HỘI </w:t>
            </w:r>
          </w:p>
          <w:p w:rsidR="005C4497" w:rsidRPr="00F34D19" w:rsidRDefault="005C4497" w:rsidP="005C1BA5">
            <w:pPr>
              <w:spacing w:after="0" w:line="240" w:lineRule="auto"/>
              <w:jc w:val="center"/>
              <w:rPr>
                <w:i/>
                <w:w w:val="99"/>
                <w:sz w:val="24"/>
                <w:szCs w:val="24"/>
                <w:lang w:val="pt-BR"/>
              </w:rPr>
            </w:pPr>
          </w:p>
        </w:tc>
        <w:tc>
          <w:tcPr>
            <w:tcW w:w="5494" w:type="dxa"/>
          </w:tcPr>
          <w:p w:rsidR="005C4497" w:rsidRPr="00F34D19" w:rsidRDefault="005C4497" w:rsidP="005C1BA5">
            <w:pPr>
              <w:spacing w:after="0" w:line="240" w:lineRule="auto"/>
              <w:jc w:val="center"/>
              <w:rPr>
                <w:b/>
                <w:w w:val="99"/>
                <w:sz w:val="24"/>
                <w:szCs w:val="24"/>
                <w:lang w:val="pt-BR"/>
              </w:rPr>
            </w:pPr>
            <w:r w:rsidRPr="00F34D19">
              <w:rPr>
                <w:b/>
                <w:w w:val="99"/>
                <w:sz w:val="24"/>
                <w:szCs w:val="24"/>
                <w:lang w:val="pt-BR"/>
              </w:rPr>
              <w:t>CỘNG HÒA XÃ HỘI CHỦ NGHĨA VIỆT NAM</w:t>
            </w:r>
          </w:p>
          <w:p w:rsidR="005C4497" w:rsidRPr="00F34D19" w:rsidRDefault="00C35239" w:rsidP="005C1BA5">
            <w:pPr>
              <w:spacing w:after="0" w:line="240" w:lineRule="auto"/>
              <w:jc w:val="center"/>
              <w:rPr>
                <w:b/>
                <w:w w:val="99"/>
                <w:sz w:val="26"/>
                <w:szCs w:val="26"/>
              </w:rPr>
            </w:pPr>
            <w:r>
              <w:rPr>
                <w:noProof/>
                <w:w w:val="99"/>
                <w:sz w:val="26"/>
                <w:szCs w:val="26"/>
                <w:lang w:val="en-US"/>
              </w:rPr>
              <w:pict>
                <v:line id="Straight Connector 2" o:spid="_x0000_s1030" style="position:absolute;left:0;text-align:left;flip:y;z-index:251656192;visibility:visible;mso-wrap-distance-top:-6e-5mm;mso-wrap-distance-bottom:-6e-5mm" from="54.3pt,15.9pt" to="208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"/>
              </w:pict>
            </w:r>
            <w:r w:rsidR="005C4497" w:rsidRPr="00F34D19">
              <w:rPr>
                <w:b/>
                <w:w w:val="99"/>
                <w:sz w:val="26"/>
                <w:szCs w:val="26"/>
              </w:rPr>
              <w:t>Độc</w:t>
            </w:r>
            <w:r w:rsidR="00BE7041">
              <w:rPr>
                <w:b/>
                <w:w w:val="99"/>
                <w:sz w:val="26"/>
                <w:szCs w:val="26"/>
                <w:lang w:val="en-US"/>
              </w:rPr>
              <w:t xml:space="preserve"> </w:t>
            </w:r>
            <w:r w:rsidR="005C4497" w:rsidRPr="00F34D19">
              <w:rPr>
                <w:b/>
                <w:w w:val="99"/>
                <w:sz w:val="26"/>
                <w:szCs w:val="26"/>
              </w:rPr>
              <w:t>lập - Tự do - Hạnh</w:t>
            </w:r>
            <w:r w:rsidR="00BE7041">
              <w:rPr>
                <w:b/>
                <w:w w:val="99"/>
                <w:sz w:val="26"/>
                <w:szCs w:val="26"/>
                <w:lang w:val="en-US"/>
              </w:rPr>
              <w:t xml:space="preserve"> </w:t>
            </w:r>
            <w:r w:rsidR="005C4497" w:rsidRPr="00F34D19">
              <w:rPr>
                <w:b/>
                <w:w w:val="99"/>
                <w:sz w:val="26"/>
                <w:szCs w:val="26"/>
              </w:rPr>
              <w:t>phúc</w:t>
            </w:r>
          </w:p>
        </w:tc>
      </w:tr>
      <w:tr w:rsidR="005C4497" w:rsidRPr="00F34D19" w:rsidTr="005C1BA5">
        <w:tc>
          <w:tcPr>
            <w:tcW w:w="4962" w:type="dxa"/>
          </w:tcPr>
          <w:p w:rsidR="005C4497" w:rsidRPr="00F34D19" w:rsidRDefault="005C4497" w:rsidP="005C1BA5">
            <w:pPr>
              <w:spacing w:line="240" w:lineRule="auto"/>
              <w:jc w:val="center"/>
              <w:rPr>
                <w:w w:val="99"/>
                <w:sz w:val="24"/>
                <w:szCs w:val="24"/>
                <w:lang w:val="pt-BR"/>
              </w:rPr>
            </w:pPr>
          </w:p>
          <w:p w:rsidR="005C4497" w:rsidRPr="00F34D19" w:rsidRDefault="005C4497" w:rsidP="005C1BA5">
            <w:pPr>
              <w:spacing w:line="240" w:lineRule="auto"/>
              <w:rPr>
                <w:w w:val="99"/>
                <w:sz w:val="24"/>
                <w:szCs w:val="24"/>
                <w:lang w:val="pt-BR"/>
              </w:rPr>
            </w:pPr>
          </w:p>
        </w:tc>
        <w:tc>
          <w:tcPr>
            <w:tcW w:w="5494" w:type="dxa"/>
          </w:tcPr>
          <w:p w:rsidR="005C4497" w:rsidRPr="00F34D19" w:rsidRDefault="005C4497" w:rsidP="002A6840">
            <w:pPr>
              <w:spacing w:line="240" w:lineRule="auto"/>
              <w:jc w:val="center"/>
              <w:rPr>
                <w:i/>
                <w:w w:val="99"/>
                <w:lang w:val="pt-BR"/>
              </w:rPr>
            </w:pPr>
            <w:r w:rsidRPr="00F34D19">
              <w:rPr>
                <w:i/>
                <w:w w:val="99"/>
                <w:lang w:val="pt-BR"/>
              </w:rPr>
              <w:t>Quả</w:t>
            </w:r>
            <w:r w:rsidR="00360384">
              <w:rPr>
                <w:i/>
                <w:w w:val="99"/>
                <w:lang w:val="pt-BR"/>
              </w:rPr>
              <w:t xml:space="preserve">ng Ninh, ngày 12 </w:t>
            </w:r>
            <w:r w:rsidRPr="00F34D19">
              <w:rPr>
                <w:i/>
                <w:w w:val="99"/>
                <w:lang w:val="pt-BR"/>
              </w:rPr>
              <w:t xml:space="preserve">tháng </w:t>
            </w:r>
            <w:r w:rsidR="00360384">
              <w:rPr>
                <w:i/>
                <w:w w:val="99"/>
                <w:lang w:val="pt-BR"/>
              </w:rPr>
              <w:t>10</w:t>
            </w:r>
            <w:r w:rsidR="00930CE7">
              <w:rPr>
                <w:i/>
                <w:w w:val="99"/>
                <w:lang w:val="pt-BR"/>
              </w:rPr>
              <w:t xml:space="preserve"> </w:t>
            </w:r>
            <w:r>
              <w:rPr>
                <w:i/>
                <w:w w:val="99"/>
                <w:lang w:val="pt-BR"/>
              </w:rPr>
              <w:t>năm 2020</w:t>
            </w:r>
          </w:p>
        </w:tc>
      </w:tr>
    </w:tbl>
    <w:p w:rsidR="005C4497" w:rsidRPr="00F34D19" w:rsidRDefault="005C4497" w:rsidP="005C4497">
      <w:pPr>
        <w:spacing w:after="0" w:line="240" w:lineRule="auto"/>
        <w:jc w:val="center"/>
        <w:rPr>
          <w:b/>
          <w:w w:val="99"/>
          <w:lang w:val="pt-BR"/>
        </w:rPr>
      </w:pPr>
      <w:r w:rsidRPr="00F34D19">
        <w:rPr>
          <w:b/>
          <w:w w:val="99"/>
          <w:lang w:val="pt-BR"/>
        </w:rPr>
        <w:t>NỘI DUNG ĐƯ</w:t>
      </w:r>
      <w:r w:rsidR="008D612F">
        <w:rPr>
          <w:b/>
          <w:w w:val="99"/>
          <w:lang w:val="pt-BR"/>
        </w:rPr>
        <w:t>A TIN BÀI LÊN WEBSITE TRUNG TÂM</w:t>
      </w:r>
    </w:p>
    <w:p w:rsidR="005C4497" w:rsidRPr="00F34D19" w:rsidRDefault="005C4497" w:rsidP="005C4497">
      <w:pPr>
        <w:spacing w:line="240" w:lineRule="auto"/>
        <w:rPr>
          <w:w w:val="99"/>
          <w:lang w:val="pt-BR"/>
        </w:rPr>
      </w:pPr>
    </w:p>
    <w:p w:rsidR="005C4497" w:rsidRPr="00F34D19" w:rsidRDefault="005C4497" w:rsidP="005C4497">
      <w:pPr>
        <w:spacing w:after="40" w:line="240" w:lineRule="auto"/>
        <w:ind w:firstLine="720"/>
        <w:jc w:val="both"/>
        <w:rPr>
          <w:w w:val="99"/>
          <w:lang w:val="pt-BR"/>
        </w:rPr>
      </w:pPr>
      <w:r w:rsidRPr="00F34D19">
        <w:rPr>
          <w:w w:val="99"/>
          <w:lang w:val="pt-BR"/>
        </w:rPr>
        <w:t xml:space="preserve">1. Họ và tên người đưa tin bài: </w:t>
      </w:r>
      <w:r w:rsidR="00B0696C">
        <w:rPr>
          <w:b/>
          <w:w w:val="99"/>
          <w:lang w:val="pt-BR"/>
        </w:rPr>
        <w:t>Nguyễn Hồng Giang</w:t>
      </w:r>
    </w:p>
    <w:p w:rsidR="005C4497" w:rsidRPr="00F34D19" w:rsidRDefault="005C4497" w:rsidP="005C4497">
      <w:pPr>
        <w:spacing w:after="40" w:line="240" w:lineRule="auto"/>
        <w:ind w:firstLine="720"/>
        <w:jc w:val="both"/>
        <w:rPr>
          <w:w w:val="99"/>
        </w:rPr>
      </w:pPr>
      <w:r w:rsidRPr="00F34D19">
        <w:rPr>
          <w:w w:val="99"/>
        </w:rPr>
        <w:t>2. Nội dung tin</w:t>
      </w:r>
      <w:r w:rsidRPr="00F34D19">
        <w:rPr>
          <w:w w:val="99"/>
          <w:lang w:val="pt-BR"/>
        </w:rPr>
        <w:t>/</w:t>
      </w:r>
      <w:r w:rsidRPr="00F34D19">
        <w:rPr>
          <w:w w:val="99"/>
        </w:rPr>
        <w:t>bài:</w:t>
      </w:r>
    </w:p>
    <w:p w:rsidR="005C4497" w:rsidRPr="00F34D19" w:rsidRDefault="005C4497" w:rsidP="000D4D69">
      <w:pPr>
        <w:spacing w:after="40" w:line="240" w:lineRule="auto"/>
        <w:ind w:firstLine="720"/>
        <w:jc w:val="both"/>
        <w:rPr>
          <w:w w:val="99"/>
          <w:lang w:val="en-US"/>
        </w:rPr>
      </w:pPr>
      <w:r w:rsidRPr="00F34D19">
        <w:rPr>
          <w:w w:val="99"/>
        </w:rPr>
        <w:t xml:space="preserve">- Mục đưa tin: </w:t>
      </w:r>
      <w:r w:rsidRPr="00F34D19">
        <w:rPr>
          <w:w w:val="99"/>
          <w:lang w:val="en-US"/>
        </w:rPr>
        <w:t>Tin tức</w:t>
      </w:r>
    </w:p>
    <w:p w:rsidR="000D4D69" w:rsidRDefault="005C4497" w:rsidP="005C4497">
      <w:pPr>
        <w:spacing w:after="40" w:line="240" w:lineRule="auto"/>
        <w:ind w:firstLine="720"/>
        <w:jc w:val="both"/>
        <w:rPr>
          <w:b/>
          <w:w w:val="99"/>
          <w:lang w:val="pt-BR"/>
        </w:rPr>
      </w:pPr>
      <w:r w:rsidRPr="00F34D19">
        <w:rPr>
          <w:w w:val="99"/>
        </w:rPr>
        <w:t>-</w:t>
      </w:r>
      <w:r w:rsidR="00C55A56">
        <w:rPr>
          <w:w w:val="99"/>
          <w:lang w:val="en-US"/>
        </w:rPr>
        <w:t xml:space="preserve"> </w:t>
      </w:r>
      <w:r w:rsidRPr="00F34D19">
        <w:rPr>
          <w:w w:val="99"/>
        </w:rPr>
        <w:t>Tên tiêu đề:</w:t>
      </w:r>
      <w:r w:rsidR="00930CE7">
        <w:rPr>
          <w:w w:val="99"/>
          <w:lang w:val="en-US"/>
        </w:rPr>
        <w:t xml:space="preserve"> </w:t>
      </w:r>
      <w:r w:rsidR="00B0696C">
        <w:rPr>
          <w:b/>
          <w:w w:val="99"/>
          <w:lang w:val="pt-BR"/>
        </w:rPr>
        <w:t>Tư vấn, nói chuyện chuyên đề cho cha mẹ, người chăm sóc trẻ về sự phát triển toàn diện trẻ em trong những năm đầu đời tại gia đình và cộng đồng</w:t>
      </w:r>
    </w:p>
    <w:p w:rsidR="00B0696C" w:rsidRDefault="00B0696C" w:rsidP="00A44AA9">
      <w:pPr>
        <w:spacing w:before="120" w:after="120" w:line="240" w:lineRule="auto"/>
        <w:ind w:firstLine="720"/>
        <w:jc w:val="both"/>
        <w:rPr>
          <w:color w:val="000000" w:themeColor="text1"/>
          <w:w w:val="99"/>
          <w:lang w:val="pt-BR"/>
        </w:rPr>
      </w:pPr>
      <w:r w:rsidRPr="00B0696C">
        <w:rPr>
          <w:w w:val="99"/>
          <w:lang w:val="pt-BR"/>
        </w:rPr>
        <w:t>Thực hiện Kế hoạch</w:t>
      </w:r>
      <w:r>
        <w:rPr>
          <w:w w:val="99"/>
          <w:lang w:val="pt-BR"/>
        </w:rPr>
        <w:t xml:space="preserve"> số</w:t>
      </w:r>
      <w:r w:rsidR="00BE7041">
        <w:rPr>
          <w:w w:val="99"/>
          <w:lang w:val="pt-BR"/>
        </w:rPr>
        <w:t xml:space="preserve"> 68/KH-UBND ngày 14/3/2019 của Ủy ban nhân dân tỉnh</w:t>
      </w:r>
      <w:r>
        <w:rPr>
          <w:w w:val="99"/>
          <w:lang w:val="pt-BR"/>
        </w:rPr>
        <w:t xml:space="preserve"> </w:t>
      </w:r>
      <w:r w:rsidR="00930CE7">
        <w:rPr>
          <w:w w:val="99"/>
          <w:lang w:val="pt-BR"/>
        </w:rPr>
        <w:t>Qu</w:t>
      </w:r>
      <w:r w:rsidR="00930CE7" w:rsidRPr="00930CE7">
        <w:rPr>
          <w:w w:val="99"/>
          <w:lang w:val="pt-BR"/>
        </w:rPr>
        <w:t>ả</w:t>
      </w:r>
      <w:r w:rsidR="00930CE7">
        <w:rPr>
          <w:w w:val="99"/>
          <w:lang w:val="pt-BR"/>
        </w:rPr>
        <w:t xml:space="preserve">ng Ninh </w:t>
      </w:r>
      <w:r w:rsidR="008D612F">
        <w:rPr>
          <w:w w:val="99"/>
          <w:lang w:val="pt-BR"/>
        </w:rPr>
        <w:t>tr</w:t>
      </w:r>
      <w:r>
        <w:rPr>
          <w:w w:val="99"/>
          <w:lang w:val="pt-BR"/>
        </w:rPr>
        <w:t>iển khai Đề án chăm sóc vì sự phát triển toàn diện trẻ em trong những năm đầu đời tại gia đình và cộng đồng giai đoạ</w:t>
      </w:r>
      <w:r w:rsidR="008D612F">
        <w:rPr>
          <w:w w:val="99"/>
          <w:lang w:val="pt-BR"/>
        </w:rPr>
        <w:t>n 20</w:t>
      </w:r>
      <w:r w:rsidR="00940825">
        <w:rPr>
          <w:w w:val="99"/>
          <w:lang w:val="pt-BR"/>
        </w:rPr>
        <w:t>19</w:t>
      </w:r>
      <w:r w:rsidR="008D612F">
        <w:rPr>
          <w:w w:val="99"/>
          <w:lang w:val="pt-BR"/>
        </w:rPr>
        <w:t xml:space="preserve"> - </w:t>
      </w:r>
      <w:r>
        <w:rPr>
          <w:w w:val="99"/>
          <w:lang w:val="pt-BR"/>
        </w:rPr>
        <w:t>2025; Quyết định 619/QĐ-LĐTBXH ngày 28/5/2020</w:t>
      </w:r>
      <w:r w:rsidR="00BE7041">
        <w:rPr>
          <w:w w:val="99"/>
          <w:lang w:val="pt-BR"/>
        </w:rPr>
        <w:t xml:space="preserve"> của Giám đốc Sở Lao động Thương binh và xã hộ</w:t>
      </w:r>
      <w:r w:rsidR="00807D4F">
        <w:rPr>
          <w:w w:val="99"/>
          <w:lang w:val="pt-BR"/>
        </w:rPr>
        <w:t>i v</w:t>
      </w:r>
      <w:r>
        <w:rPr>
          <w:w w:val="99"/>
          <w:lang w:val="pt-BR"/>
        </w:rPr>
        <w:t>ề việc thực hiện chương trình Bảo vệ</w:t>
      </w:r>
      <w:r w:rsidR="00BE7041">
        <w:rPr>
          <w:w w:val="99"/>
          <w:lang w:val="pt-BR"/>
        </w:rPr>
        <w:t>, c</w:t>
      </w:r>
      <w:r>
        <w:rPr>
          <w:w w:val="99"/>
          <w:lang w:val="pt-BR"/>
        </w:rPr>
        <w:t>hăm sóc trẻ em</w:t>
      </w:r>
      <w:r w:rsidR="00BE7041">
        <w:rPr>
          <w:w w:val="99"/>
          <w:lang w:val="pt-BR"/>
        </w:rPr>
        <w:t xml:space="preserve"> và thúc đẩy quyền tham gia của trẻ em tỉnh Quảng Ninh năm 2020</w:t>
      </w:r>
      <w:r>
        <w:rPr>
          <w:w w:val="99"/>
          <w:lang w:val="pt-BR"/>
        </w:rPr>
        <w:t xml:space="preserve">; </w:t>
      </w:r>
      <w:r w:rsidR="00E52E94">
        <w:rPr>
          <w:w w:val="99"/>
          <w:lang w:val="pt-BR"/>
        </w:rPr>
        <w:t>T</w:t>
      </w:r>
      <w:r w:rsidR="00E52E94" w:rsidRPr="00E52E94">
        <w:rPr>
          <w:w w:val="99"/>
          <w:lang w:val="pt-BR"/>
        </w:rPr>
        <w:t>ừ</w:t>
      </w:r>
      <w:r w:rsidR="00E52E94">
        <w:rPr>
          <w:w w:val="99"/>
          <w:lang w:val="pt-BR"/>
        </w:rPr>
        <w:t xml:space="preserve"> ngày 21</w:t>
      </w:r>
      <w:r w:rsidR="00B11487">
        <w:rPr>
          <w:w w:val="99"/>
          <w:lang w:val="pt-BR"/>
        </w:rPr>
        <w:t xml:space="preserve"> -</w:t>
      </w:r>
      <w:r w:rsidR="00037654">
        <w:rPr>
          <w:w w:val="99"/>
          <w:lang w:val="pt-BR"/>
        </w:rPr>
        <w:t>29/9/2020</w:t>
      </w:r>
      <w:r w:rsidR="008E617C">
        <w:rPr>
          <w:w w:val="99"/>
          <w:lang w:val="pt-BR"/>
        </w:rPr>
        <w:t xml:space="preserve"> Trung tâm Công tác xã hội tỉnh Quảng Ninh </w:t>
      </w:r>
      <w:r>
        <w:rPr>
          <w:w w:val="99"/>
          <w:lang w:val="pt-BR"/>
        </w:rPr>
        <w:t xml:space="preserve">đã phối hợp với </w:t>
      </w:r>
      <w:r w:rsidR="008D612F">
        <w:rPr>
          <w:w w:val="99"/>
          <w:lang w:val="pt-BR"/>
        </w:rPr>
        <w:t>P</w:t>
      </w:r>
      <w:r>
        <w:rPr>
          <w:w w:val="99"/>
          <w:lang w:val="pt-BR"/>
        </w:rPr>
        <w:t>hòng Giáo dục</w:t>
      </w:r>
      <w:r w:rsidR="008D612F">
        <w:rPr>
          <w:w w:val="99"/>
          <w:lang w:val="pt-BR"/>
        </w:rPr>
        <w:t xml:space="preserve"> v</w:t>
      </w:r>
      <w:r w:rsidR="008D612F" w:rsidRPr="008D612F">
        <w:rPr>
          <w:w w:val="99"/>
          <w:lang w:val="pt-BR"/>
        </w:rPr>
        <w:t>à</w:t>
      </w:r>
      <w:r>
        <w:rPr>
          <w:w w:val="99"/>
          <w:lang w:val="pt-BR"/>
        </w:rPr>
        <w:t xml:space="preserve"> Đào tạo huyện Đầm Hà tổ chức </w:t>
      </w:r>
      <w:r w:rsidR="00E52E94">
        <w:rPr>
          <w:w w:val="99"/>
          <w:lang w:val="pt-BR"/>
        </w:rPr>
        <w:t>07 h</w:t>
      </w:r>
      <w:r w:rsidR="00E52E94" w:rsidRPr="00E52E94">
        <w:rPr>
          <w:w w:val="99"/>
          <w:lang w:val="pt-BR"/>
        </w:rPr>
        <w:t>ội</w:t>
      </w:r>
      <w:r w:rsidR="00E52E94">
        <w:rPr>
          <w:w w:val="99"/>
          <w:lang w:val="pt-BR"/>
        </w:rPr>
        <w:t xml:space="preserve"> ngh</w:t>
      </w:r>
      <w:r w:rsidR="00E52E94" w:rsidRPr="00E52E94">
        <w:rPr>
          <w:w w:val="99"/>
          <w:lang w:val="pt-BR"/>
        </w:rPr>
        <w:t>ị</w:t>
      </w:r>
      <w:r w:rsidR="00E52E94">
        <w:rPr>
          <w:w w:val="99"/>
          <w:lang w:val="pt-BR"/>
        </w:rPr>
        <w:t xml:space="preserve"> t</w:t>
      </w:r>
      <w:r w:rsidR="00E52E94" w:rsidRPr="00E52E94">
        <w:rPr>
          <w:w w:val="99"/>
          <w:lang w:val="pt-BR"/>
        </w:rPr>
        <w:t>ư</w:t>
      </w:r>
      <w:r w:rsidR="00E52E94">
        <w:rPr>
          <w:w w:val="99"/>
          <w:lang w:val="pt-BR"/>
        </w:rPr>
        <w:t xml:space="preserve"> v</w:t>
      </w:r>
      <w:r w:rsidR="00E52E94" w:rsidRPr="00E52E94">
        <w:rPr>
          <w:w w:val="99"/>
          <w:lang w:val="pt-BR"/>
        </w:rPr>
        <w:t>ấ</w:t>
      </w:r>
      <w:r w:rsidR="00E52E94">
        <w:rPr>
          <w:w w:val="99"/>
          <w:lang w:val="pt-BR"/>
        </w:rPr>
        <w:t>n, n</w:t>
      </w:r>
      <w:r w:rsidR="00E52E94" w:rsidRPr="00E52E94">
        <w:rPr>
          <w:w w:val="99"/>
          <w:lang w:val="pt-BR"/>
        </w:rPr>
        <w:t>ói</w:t>
      </w:r>
      <w:r w:rsidRPr="00ED4C75">
        <w:rPr>
          <w:color w:val="000000" w:themeColor="text1"/>
          <w:w w:val="99"/>
          <w:lang w:val="pt-BR"/>
        </w:rPr>
        <w:t xml:space="preserve"> ch</w:t>
      </w:r>
      <w:r w:rsidR="00E52E94">
        <w:rPr>
          <w:color w:val="000000" w:themeColor="text1"/>
          <w:w w:val="99"/>
          <w:lang w:val="pt-BR"/>
        </w:rPr>
        <w:t>u</w:t>
      </w:r>
      <w:r w:rsidRPr="00ED4C75">
        <w:rPr>
          <w:color w:val="000000" w:themeColor="text1"/>
          <w:w w:val="99"/>
          <w:lang w:val="pt-BR"/>
        </w:rPr>
        <w:t>yện chuyên đề</w:t>
      </w:r>
      <w:r w:rsidR="008C5749" w:rsidRPr="00ED4C75">
        <w:rPr>
          <w:color w:val="000000" w:themeColor="text1"/>
          <w:w w:val="99"/>
          <w:lang w:val="pt-BR"/>
        </w:rPr>
        <w:t xml:space="preserve"> về kỹ năng làm cha mẹ, chăm sóc sức khỏe đầu đời và kỹ năng giáo dục sớm </w:t>
      </w:r>
      <w:r w:rsidR="00E52E94">
        <w:rPr>
          <w:color w:val="000000" w:themeColor="text1"/>
          <w:w w:val="99"/>
          <w:lang w:val="pt-BR"/>
        </w:rPr>
        <w:t xml:space="preserve">cho </w:t>
      </w:r>
      <w:r w:rsidR="00865302" w:rsidRPr="00ED4C75">
        <w:rPr>
          <w:color w:val="000000" w:themeColor="text1"/>
          <w:w w:val="99"/>
          <w:lang w:val="pt-BR"/>
        </w:rPr>
        <w:t>560 phụ huynh là cha mẹ, ông bà</w:t>
      </w:r>
      <w:r w:rsidR="002A6840" w:rsidRPr="00ED4C75">
        <w:rPr>
          <w:color w:val="000000" w:themeColor="text1"/>
          <w:w w:val="99"/>
          <w:lang w:val="pt-BR"/>
        </w:rPr>
        <w:t>, người nuôi dưỡng trẻ,</w:t>
      </w:r>
      <w:r w:rsidR="00865302" w:rsidRPr="00ED4C75">
        <w:rPr>
          <w:color w:val="000000" w:themeColor="text1"/>
          <w:w w:val="99"/>
          <w:lang w:val="pt-BR"/>
        </w:rPr>
        <w:t xml:space="preserve"> cùng các thầy cô giáo</w:t>
      </w:r>
      <w:r w:rsidR="008D612F" w:rsidRPr="00ED4C75">
        <w:rPr>
          <w:color w:val="000000" w:themeColor="text1"/>
          <w:w w:val="99"/>
          <w:lang w:val="pt-BR"/>
        </w:rPr>
        <w:t xml:space="preserve"> tại</w:t>
      </w:r>
      <w:r w:rsidR="002A6840" w:rsidRPr="00ED4C75">
        <w:rPr>
          <w:color w:val="000000" w:themeColor="text1"/>
          <w:w w:val="99"/>
          <w:lang w:val="pt-BR"/>
        </w:rPr>
        <w:t xml:space="preserve"> 07</w:t>
      </w:r>
      <w:r w:rsidR="008C5749" w:rsidRPr="00ED4C75">
        <w:rPr>
          <w:color w:val="000000" w:themeColor="text1"/>
          <w:w w:val="99"/>
          <w:lang w:val="pt-BR"/>
        </w:rPr>
        <w:t xml:space="preserve"> trường </w:t>
      </w:r>
      <w:r w:rsidR="00EA22D1">
        <w:rPr>
          <w:color w:val="000000" w:themeColor="text1"/>
          <w:w w:val="99"/>
          <w:lang w:val="pt-BR"/>
        </w:rPr>
        <w:t>m</w:t>
      </w:r>
      <w:r w:rsidR="008C5749" w:rsidRPr="00ED4C75">
        <w:rPr>
          <w:color w:val="000000" w:themeColor="text1"/>
          <w:w w:val="99"/>
          <w:lang w:val="pt-BR"/>
        </w:rPr>
        <w:t>ầ</w:t>
      </w:r>
      <w:r w:rsidR="00EA22D1">
        <w:rPr>
          <w:color w:val="000000" w:themeColor="text1"/>
          <w:w w:val="99"/>
          <w:lang w:val="pt-BR"/>
        </w:rPr>
        <w:t>m n</w:t>
      </w:r>
      <w:r w:rsidR="008C5749" w:rsidRPr="00ED4C75">
        <w:rPr>
          <w:color w:val="000000" w:themeColor="text1"/>
          <w:w w:val="99"/>
          <w:lang w:val="pt-BR"/>
        </w:rPr>
        <w:t>on trên địa bàn huyện.</w:t>
      </w:r>
    </w:p>
    <w:p w:rsidR="00A44AA9" w:rsidRPr="00A44AA9" w:rsidRDefault="00A44AA9" w:rsidP="00A44AA9">
      <w:pPr>
        <w:spacing w:before="120" w:after="120" w:line="240" w:lineRule="auto"/>
        <w:ind w:firstLine="720"/>
        <w:jc w:val="both"/>
        <w:rPr>
          <w:w w:val="99"/>
          <w:sz w:val="16"/>
          <w:lang w:val="pt-BR"/>
        </w:rPr>
      </w:pPr>
    </w:p>
    <w:p w:rsidR="008E617C" w:rsidRDefault="008D612F" w:rsidP="00A44AA9">
      <w:pPr>
        <w:spacing w:before="120" w:after="120" w:line="240" w:lineRule="auto"/>
        <w:jc w:val="center"/>
        <w:rPr>
          <w:w w:val="99"/>
          <w:lang w:val="pt-BR"/>
        </w:rPr>
      </w:pPr>
      <w:r w:rsidRPr="00600E74">
        <w:rPr>
          <w:noProof/>
          <w:w w:val="99"/>
          <w:lang w:val="en-US"/>
        </w:rPr>
        <w:drawing>
          <wp:inline distT="0" distB="0" distL="0" distR="0">
            <wp:extent cx="5157754" cy="2828925"/>
            <wp:effectExtent l="19050" t="0" r="4796" b="0"/>
            <wp:docPr id="7" name="Picture 3" descr="121436103_338103387467847_63234410823237934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436103_338103387467847_6323441082323793401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272" cy="282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17C" w:rsidRDefault="00C35239" w:rsidP="00A44AA9">
      <w:pPr>
        <w:spacing w:before="120" w:after="120" w:line="240" w:lineRule="auto"/>
        <w:jc w:val="center"/>
        <w:rPr>
          <w:w w:val="99"/>
          <w:lang w:val="pt-BR"/>
        </w:rPr>
      </w:pPr>
      <w:r>
        <w:rPr>
          <w:noProof/>
          <w:lang w:val="en-US"/>
        </w:rPr>
        <w:pict>
          <v:rect id="_x0000_s1031" style="position:absolute;left:0;text-align:left;margin-left:50.7pt;margin-top:2.95pt;width:357.75pt;height:24pt;z-index:251659264" strokecolor="white [3212]">
            <v:textbox>
              <w:txbxContent>
                <w:p w:rsidR="00EF3B7A" w:rsidRPr="00EF3B7A" w:rsidRDefault="00EF3B7A" w:rsidP="00EF3B7A">
                  <w:pPr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  <w:lang w:val="en-US"/>
                    </w:rPr>
                  </w:pPr>
                  <w:r w:rsidRPr="00EF3B7A">
                    <w:rPr>
                      <w:i/>
                      <w:sz w:val="24"/>
                      <w:szCs w:val="24"/>
                      <w:lang w:val="en-US"/>
                    </w:rPr>
                    <w:t xml:space="preserve">Ảnh: Toàn cảnh hội nghị </w:t>
                  </w:r>
                  <w:r w:rsidR="00807D4F">
                    <w:rPr>
                      <w:i/>
                      <w:sz w:val="24"/>
                      <w:szCs w:val="24"/>
                      <w:lang w:val="en-US"/>
                    </w:rPr>
                    <w:t>t</w:t>
                  </w:r>
                  <w:r w:rsidR="00807D4F" w:rsidRPr="00807D4F">
                    <w:rPr>
                      <w:i/>
                      <w:sz w:val="24"/>
                      <w:szCs w:val="24"/>
                      <w:lang w:val="en-US"/>
                    </w:rPr>
                    <w:t>ư</w:t>
                  </w:r>
                  <w:r w:rsidR="00807D4F">
                    <w:rPr>
                      <w:i/>
                      <w:sz w:val="24"/>
                      <w:szCs w:val="24"/>
                      <w:lang w:val="en-US"/>
                    </w:rPr>
                    <w:t xml:space="preserve"> v</w:t>
                  </w:r>
                  <w:r w:rsidR="00807D4F" w:rsidRPr="00807D4F">
                    <w:rPr>
                      <w:i/>
                      <w:sz w:val="24"/>
                      <w:szCs w:val="24"/>
                      <w:lang w:val="en-US"/>
                    </w:rPr>
                    <w:t>ấn</w:t>
                  </w:r>
                  <w:r w:rsidR="00807D4F">
                    <w:rPr>
                      <w:i/>
                      <w:sz w:val="24"/>
                      <w:szCs w:val="24"/>
                      <w:lang w:val="en-US"/>
                    </w:rPr>
                    <w:t>, n</w:t>
                  </w:r>
                  <w:r w:rsidR="00807D4F" w:rsidRPr="00807D4F">
                    <w:rPr>
                      <w:i/>
                      <w:sz w:val="24"/>
                      <w:szCs w:val="24"/>
                      <w:lang w:val="en-US"/>
                    </w:rPr>
                    <w:t>ói</w:t>
                  </w:r>
                  <w:r w:rsidR="00807D4F">
                    <w:rPr>
                      <w:i/>
                      <w:sz w:val="24"/>
                      <w:szCs w:val="24"/>
                      <w:lang w:val="en-US"/>
                    </w:rPr>
                    <w:t xml:space="preserve"> chuy</w:t>
                  </w:r>
                  <w:r w:rsidR="00807D4F" w:rsidRPr="00807D4F">
                    <w:rPr>
                      <w:i/>
                      <w:sz w:val="24"/>
                      <w:szCs w:val="24"/>
                      <w:lang w:val="en-US"/>
                    </w:rPr>
                    <w:t>ện</w:t>
                  </w:r>
                  <w:r w:rsidR="00807D4F">
                    <w:rPr>
                      <w:i/>
                      <w:sz w:val="24"/>
                      <w:szCs w:val="24"/>
                      <w:lang w:val="en-US"/>
                    </w:rPr>
                    <w:t xml:space="preserve"> chuy</w:t>
                  </w:r>
                  <w:r w:rsidR="00807D4F" w:rsidRPr="00807D4F">
                    <w:rPr>
                      <w:i/>
                      <w:sz w:val="24"/>
                      <w:szCs w:val="24"/>
                      <w:lang w:val="en-US"/>
                    </w:rPr>
                    <w:t>ê</w:t>
                  </w:r>
                  <w:r w:rsidR="00807D4F">
                    <w:rPr>
                      <w:i/>
                      <w:sz w:val="24"/>
                      <w:szCs w:val="24"/>
                      <w:lang w:val="en-US"/>
                    </w:rPr>
                    <w:t>n đ</w:t>
                  </w:r>
                  <w:r w:rsidR="00807D4F" w:rsidRPr="00807D4F">
                    <w:rPr>
                      <w:i/>
                      <w:sz w:val="24"/>
                      <w:szCs w:val="24"/>
                      <w:lang w:val="en-US"/>
                    </w:rPr>
                    <w:t>ề</w:t>
                  </w:r>
                </w:p>
              </w:txbxContent>
            </v:textbox>
          </v:rect>
        </w:pict>
      </w:r>
    </w:p>
    <w:p w:rsidR="00EF3B7A" w:rsidRPr="00EF3B7A" w:rsidRDefault="00EF3B7A" w:rsidP="00A44AA9">
      <w:pPr>
        <w:spacing w:before="120" w:after="120" w:line="240" w:lineRule="auto"/>
        <w:ind w:firstLine="720"/>
        <w:jc w:val="both"/>
        <w:rPr>
          <w:w w:val="99"/>
          <w:sz w:val="2"/>
          <w:lang w:val="pt-BR"/>
        </w:rPr>
      </w:pPr>
    </w:p>
    <w:p w:rsidR="00EF3B7A" w:rsidRDefault="00BE7041" w:rsidP="00A44AA9">
      <w:pPr>
        <w:spacing w:before="120" w:after="120" w:line="240" w:lineRule="auto"/>
        <w:ind w:firstLine="720"/>
        <w:jc w:val="both"/>
        <w:rPr>
          <w:w w:val="99"/>
          <w:lang w:val="pt-BR"/>
        </w:rPr>
      </w:pPr>
      <w:r>
        <w:rPr>
          <w:w w:val="99"/>
          <w:lang w:val="pt-BR"/>
        </w:rPr>
        <w:t>Tại hội nghị, b</w:t>
      </w:r>
      <w:r w:rsidR="00600E74">
        <w:rPr>
          <w:w w:val="99"/>
          <w:lang w:val="pt-BR"/>
        </w:rPr>
        <w:t xml:space="preserve">à Nguyễn Hồng Giang </w:t>
      </w:r>
      <w:r w:rsidR="008D612F">
        <w:rPr>
          <w:w w:val="99"/>
          <w:lang w:val="pt-BR"/>
        </w:rPr>
        <w:t>-</w:t>
      </w:r>
      <w:r>
        <w:rPr>
          <w:w w:val="99"/>
          <w:lang w:val="pt-BR"/>
        </w:rPr>
        <w:t xml:space="preserve"> chuyên viên</w:t>
      </w:r>
      <w:r w:rsidR="00E52E94">
        <w:rPr>
          <w:w w:val="99"/>
          <w:lang w:val="pt-BR"/>
        </w:rPr>
        <w:t xml:space="preserve"> Trung t</w:t>
      </w:r>
      <w:r w:rsidR="00E52E94" w:rsidRPr="00E52E94">
        <w:rPr>
          <w:w w:val="99"/>
          <w:lang w:val="pt-BR"/>
        </w:rPr>
        <w:t>â</w:t>
      </w:r>
      <w:r w:rsidR="00E52E94">
        <w:rPr>
          <w:w w:val="99"/>
          <w:lang w:val="pt-BR"/>
        </w:rPr>
        <w:t xml:space="preserve">m </w:t>
      </w:r>
      <w:r>
        <w:rPr>
          <w:w w:val="99"/>
          <w:lang w:val="pt-BR"/>
        </w:rPr>
        <w:t>Công tác xã hội tỉnh Quả</w:t>
      </w:r>
      <w:r w:rsidR="006F7AE4">
        <w:rPr>
          <w:w w:val="99"/>
          <w:lang w:val="pt-BR"/>
        </w:rPr>
        <w:t>ng Ninh -</w:t>
      </w:r>
      <w:r w:rsidR="00930CE7">
        <w:rPr>
          <w:w w:val="99"/>
          <w:lang w:val="pt-BR"/>
        </w:rPr>
        <w:t xml:space="preserve"> </w:t>
      </w:r>
      <w:r w:rsidR="00E52E94">
        <w:rPr>
          <w:w w:val="99"/>
          <w:lang w:val="pt-BR"/>
        </w:rPr>
        <w:t>b</w:t>
      </w:r>
      <w:r w:rsidR="00E52E94" w:rsidRPr="00E52E94">
        <w:rPr>
          <w:w w:val="99"/>
          <w:lang w:val="pt-BR"/>
        </w:rPr>
        <w:t>áo</w:t>
      </w:r>
      <w:r w:rsidR="00E52E94">
        <w:rPr>
          <w:w w:val="99"/>
          <w:lang w:val="pt-BR"/>
        </w:rPr>
        <w:t xml:space="preserve"> c</w:t>
      </w:r>
      <w:r w:rsidR="00E52E94" w:rsidRPr="00E52E94">
        <w:rPr>
          <w:w w:val="99"/>
          <w:lang w:val="pt-BR"/>
        </w:rPr>
        <w:t>á</w:t>
      </w:r>
      <w:r w:rsidR="00E52E94">
        <w:rPr>
          <w:w w:val="99"/>
          <w:lang w:val="pt-BR"/>
        </w:rPr>
        <w:t>o vi</w:t>
      </w:r>
      <w:r w:rsidR="00E52E94" w:rsidRPr="00E52E94">
        <w:rPr>
          <w:w w:val="99"/>
          <w:lang w:val="pt-BR"/>
        </w:rPr>
        <w:t>ê</w:t>
      </w:r>
      <w:r w:rsidR="00E52E94">
        <w:rPr>
          <w:w w:val="99"/>
          <w:lang w:val="pt-BR"/>
        </w:rPr>
        <w:t xml:space="preserve">n </w:t>
      </w:r>
      <w:r w:rsidR="00E52E94" w:rsidRPr="00E52E94">
        <w:rPr>
          <w:w w:val="99"/>
          <w:lang w:val="pt-BR"/>
        </w:rPr>
        <w:t>đã</w:t>
      </w:r>
      <w:r w:rsidR="00600E74">
        <w:rPr>
          <w:w w:val="99"/>
          <w:lang w:val="pt-BR"/>
        </w:rPr>
        <w:t xml:space="preserve"> chia sẻ những nội dung về kỹ năng làm </w:t>
      </w:r>
      <w:r w:rsidR="00600E74">
        <w:rPr>
          <w:w w:val="99"/>
          <w:lang w:val="pt-BR"/>
        </w:rPr>
        <w:lastRenderedPageBreak/>
        <w:t xml:space="preserve">cha mẹ, </w:t>
      </w:r>
      <w:r w:rsidR="00865302">
        <w:rPr>
          <w:w w:val="99"/>
          <w:lang w:val="pt-BR"/>
        </w:rPr>
        <w:t xml:space="preserve">kỹ năng </w:t>
      </w:r>
      <w:r w:rsidR="00600E74">
        <w:rPr>
          <w:w w:val="99"/>
          <w:lang w:val="pt-BR"/>
        </w:rPr>
        <w:t>chăm sóc dinh dưỡng, sức khỏe của trẻ, sự phát triển trí tuệ và vui chơi an toàn cho trẻ, phòng tránh xâm hại ở trẻ em.</w:t>
      </w:r>
      <w:r w:rsidR="00865302">
        <w:rPr>
          <w:w w:val="99"/>
          <w:lang w:val="pt-BR"/>
        </w:rPr>
        <w:t>..</w:t>
      </w:r>
      <w:r w:rsidR="00600E74">
        <w:rPr>
          <w:w w:val="99"/>
          <w:lang w:val="pt-BR"/>
        </w:rPr>
        <w:t xml:space="preserve"> Những nội dung trên </w:t>
      </w:r>
      <w:r w:rsidR="005A26F9">
        <w:rPr>
          <w:w w:val="99"/>
          <w:lang w:val="pt-BR"/>
        </w:rPr>
        <w:t>đã cung cấp những thông tin, kiến thức và kỹ năng cơ bả</w:t>
      </w:r>
      <w:r>
        <w:rPr>
          <w:w w:val="99"/>
          <w:lang w:val="pt-BR"/>
        </w:rPr>
        <w:t>n</w:t>
      </w:r>
      <w:r w:rsidR="005A26F9">
        <w:rPr>
          <w:w w:val="99"/>
          <w:lang w:val="pt-BR"/>
        </w:rPr>
        <w:t xml:space="preserve"> để nuôi dạy con hiệu quả và</w:t>
      </w:r>
      <w:r w:rsidR="00600E74">
        <w:rPr>
          <w:w w:val="99"/>
          <w:lang w:val="pt-BR"/>
        </w:rPr>
        <w:t xml:space="preserve"> hướng tới sự phát triển toàn diện của trẻ ở những năm đầu đời giai đoạn từ</w:t>
      </w:r>
      <w:r w:rsidR="00890790">
        <w:rPr>
          <w:w w:val="99"/>
          <w:lang w:val="pt-BR"/>
        </w:rPr>
        <w:t xml:space="preserve"> 0-</w:t>
      </w:r>
      <w:r w:rsidR="00600E74">
        <w:rPr>
          <w:w w:val="99"/>
          <w:lang w:val="pt-BR"/>
        </w:rPr>
        <w:t>8 tuổi.</w:t>
      </w:r>
    </w:p>
    <w:p w:rsidR="006F1A1C" w:rsidRDefault="00993E08" w:rsidP="00A44AA9">
      <w:pPr>
        <w:spacing w:before="120" w:after="120" w:line="240" w:lineRule="auto"/>
        <w:ind w:firstLine="720"/>
        <w:jc w:val="both"/>
        <w:rPr>
          <w:w w:val="99"/>
          <w:lang w:val="pt-BR"/>
        </w:rPr>
      </w:pPr>
      <w:r>
        <w:rPr>
          <w:w w:val="99"/>
          <w:lang w:val="pt-BR"/>
        </w:rPr>
        <w:t xml:space="preserve">Tham dự hội nghị tư vấn nói chuyện chuyên đề, các bậc phụ huynh và các thầy cô giáo </w:t>
      </w:r>
      <w:r w:rsidR="00865302">
        <w:rPr>
          <w:w w:val="99"/>
          <w:lang w:val="pt-BR"/>
        </w:rPr>
        <w:t xml:space="preserve">đã </w:t>
      </w:r>
      <w:r>
        <w:rPr>
          <w:w w:val="99"/>
          <w:lang w:val="pt-BR"/>
        </w:rPr>
        <w:t xml:space="preserve">tích cực </w:t>
      </w:r>
      <w:r w:rsidR="00BE7041">
        <w:rPr>
          <w:w w:val="99"/>
          <w:lang w:val="pt-BR"/>
        </w:rPr>
        <w:t>tham gia tương tác</w:t>
      </w:r>
      <w:r>
        <w:rPr>
          <w:w w:val="99"/>
          <w:lang w:val="pt-BR"/>
        </w:rPr>
        <w:t xml:space="preserve"> và chia sẻ các kinh nghiệm</w:t>
      </w:r>
      <w:r w:rsidR="005A26F9">
        <w:rPr>
          <w:w w:val="99"/>
          <w:lang w:val="pt-BR"/>
        </w:rPr>
        <w:t>,</w:t>
      </w:r>
      <w:r>
        <w:rPr>
          <w:w w:val="99"/>
          <w:lang w:val="pt-BR"/>
        </w:rPr>
        <w:t xml:space="preserve"> kỹ năng trong quá trình nuôi dạy con</w:t>
      </w:r>
      <w:r w:rsidR="00930CE7">
        <w:rPr>
          <w:w w:val="99"/>
          <w:lang w:val="pt-BR"/>
        </w:rPr>
        <w:t>,</w:t>
      </w:r>
      <w:r w:rsidR="00BE7041">
        <w:rPr>
          <w:w w:val="99"/>
          <w:lang w:val="pt-BR"/>
        </w:rPr>
        <w:t xml:space="preserve"> hướng đến những phương pháp, kỹ năng đem lại hiệu quả trong </w:t>
      </w:r>
      <w:r w:rsidR="005A26F9">
        <w:rPr>
          <w:w w:val="99"/>
          <w:lang w:val="pt-BR"/>
        </w:rPr>
        <w:t xml:space="preserve">việc nuôi dạy con </w:t>
      </w:r>
      <w:r>
        <w:rPr>
          <w:w w:val="99"/>
          <w:lang w:val="pt-BR"/>
        </w:rPr>
        <w:t xml:space="preserve">và qua đó </w:t>
      </w:r>
      <w:r w:rsidR="00D84B47">
        <w:rPr>
          <w:w w:val="99"/>
          <w:lang w:val="pt-BR"/>
        </w:rPr>
        <w:t xml:space="preserve">cũng có cách nhìn rõ hơn, sâu hơn về các kỹ năng chăm sóc cho trẻ </w:t>
      </w:r>
      <w:r w:rsidR="00BE7041">
        <w:rPr>
          <w:w w:val="99"/>
          <w:lang w:val="pt-BR"/>
        </w:rPr>
        <w:t>với phương châm</w:t>
      </w:r>
      <w:r>
        <w:rPr>
          <w:w w:val="99"/>
          <w:lang w:val="pt-BR"/>
        </w:rPr>
        <w:t xml:space="preserve"> đồng hành cùng con, dành những sự yêu thương </w:t>
      </w:r>
      <w:r w:rsidR="005A26F9">
        <w:rPr>
          <w:w w:val="99"/>
          <w:lang w:val="pt-BR"/>
        </w:rPr>
        <w:t xml:space="preserve">đối </w:t>
      </w:r>
      <w:r>
        <w:rPr>
          <w:w w:val="99"/>
          <w:lang w:val="pt-BR"/>
        </w:rPr>
        <w:t>với con</w:t>
      </w:r>
      <w:r w:rsidR="00D84B47">
        <w:rPr>
          <w:w w:val="99"/>
          <w:lang w:val="pt-BR"/>
        </w:rPr>
        <w:t xml:space="preserve"> em mình.</w:t>
      </w:r>
    </w:p>
    <w:p w:rsidR="00865302" w:rsidRDefault="00EF3B7A" w:rsidP="00A44AA9">
      <w:pPr>
        <w:spacing w:before="120" w:after="120" w:line="240" w:lineRule="auto"/>
        <w:ind w:firstLine="720"/>
        <w:jc w:val="both"/>
        <w:rPr>
          <w:w w:val="99"/>
          <w:lang w:val="pt-BR"/>
        </w:rPr>
      </w:pPr>
      <w:r>
        <w:rPr>
          <w:noProof/>
          <w:w w:val="99"/>
          <w:lang w:val="en-US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899160</wp:posOffset>
            </wp:positionV>
            <wp:extent cx="2943225" cy="2066925"/>
            <wp:effectExtent l="0" t="0" r="0" b="0"/>
            <wp:wrapSquare wrapText="bothSides"/>
            <wp:docPr id="9" name="Picture 7" descr="121334776_367771341302955_26845258535863123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334776_367771341302955_268452585358631231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26F9">
        <w:rPr>
          <w:w w:val="99"/>
          <w:lang w:val="pt-BR"/>
        </w:rPr>
        <w:t>Kết thúc các buổi nói chuyện chuyên đề, báo cáo viên đã khơi gợi được giá trị của cha mẹ</w:t>
      </w:r>
      <w:r w:rsidR="002F5FF4">
        <w:rPr>
          <w:w w:val="99"/>
          <w:lang w:val="pt-BR"/>
        </w:rPr>
        <w:t xml:space="preserve">, </w:t>
      </w:r>
      <w:bookmarkStart w:id="0" w:name="_GoBack"/>
      <w:bookmarkEnd w:id="0"/>
      <w:r w:rsidR="005A26F9">
        <w:rPr>
          <w:w w:val="99"/>
          <w:lang w:val="pt-BR"/>
        </w:rPr>
        <w:t xml:space="preserve">truyền cảm hứng cho các bậc phụ huynh và thầy cô giáo để </w:t>
      </w:r>
      <w:r w:rsidR="00BE7041">
        <w:rPr>
          <w:w w:val="99"/>
          <w:lang w:val="pt-BR"/>
        </w:rPr>
        <w:t>người chăm sóc trẻ</w:t>
      </w:r>
      <w:r w:rsidR="001A23F0">
        <w:rPr>
          <w:w w:val="99"/>
          <w:lang w:val="pt-BR"/>
        </w:rPr>
        <w:t xml:space="preserve"> </w:t>
      </w:r>
      <w:r w:rsidR="005A26F9">
        <w:rPr>
          <w:w w:val="99"/>
          <w:lang w:val="pt-BR"/>
        </w:rPr>
        <w:t xml:space="preserve">thấy được </w:t>
      </w:r>
      <w:r w:rsidR="00BE7041">
        <w:rPr>
          <w:w w:val="99"/>
          <w:lang w:val="pt-BR"/>
        </w:rPr>
        <w:t>vai trò</w:t>
      </w:r>
      <w:r w:rsidR="001A23F0">
        <w:rPr>
          <w:w w:val="99"/>
          <w:lang w:val="pt-BR"/>
        </w:rPr>
        <w:t xml:space="preserve"> </w:t>
      </w:r>
      <w:r w:rsidR="00BE7041">
        <w:rPr>
          <w:w w:val="99"/>
          <w:lang w:val="pt-BR"/>
        </w:rPr>
        <w:t>của mình trong</w:t>
      </w:r>
      <w:r w:rsidR="00D1177B">
        <w:rPr>
          <w:w w:val="99"/>
          <w:lang w:val="pt-BR"/>
        </w:rPr>
        <w:t xml:space="preserve"> qu</w:t>
      </w:r>
      <w:r w:rsidR="00D1177B" w:rsidRPr="00D1177B">
        <w:rPr>
          <w:w w:val="99"/>
          <w:lang w:val="pt-BR"/>
        </w:rPr>
        <w:t>á</w:t>
      </w:r>
      <w:r w:rsidR="00D1177B">
        <w:rPr>
          <w:w w:val="99"/>
          <w:lang w:val="pt-BR"/>
        </w:rPr>
        <w:t xml:space="preserve"> tr</w:t>
      </w:r>
      <w:r w:rsidR="00D1177B" w:rsidRPr="00D1177B">
        <w:rPr>
          <w:w w:val="99"/>
          <w:lang w:val="pt-BR"/>
        </w:rPr>
        <w:t>ìn</w:t>
      </w:r>
      <w:r w:rsidR="00D1177B">
        <w:rPr>
          <w:w w:val="99"/>
          <w:lang w:val="pt-BR"/>
        </w:rPr>
        <w:t>h</w:t>
      </w:r>
      <w:r w:rsidR="00BE7041">
        <w:rPr>
          <w:w w:val="99"/>
          <w:lang w:val="pt-BR"/>
        </w:rPr>
        <w:t xml:space="preserve"> chăm sóc trẻ vì sự phát triển toàn diện trong những năm đầu đời.</w:t>
      </w:r>
    </w:p>
    <w:p w:rsidR="00EF3B7A" w:rsidRDefault="00C35239" w:rsidP="00A44AA9">
      <w:pPr>
        <w:spacing w:before="120" w:after="120" w:line="240" w:lineRule="auto"/>
        <w:jc w:val="both"/>
        <w:rPr>
          <w:w w:val="99"/>
          <w:lang w:val="pt-BR"/>
        </w:rPr>
      </w:pPr>
      <w:r>
        <w:rPr>
          <w:noProof/>
          <w:lang w:val="en-US"/>
        </w:rPr>
        <w:pict>
          <v:rect id="_x0000_s1032" style="position:absolute;left:0;text-align:left;margin-left:-218.25pt;margin-top:165.45pt;width:450pt;height:24pt;z-index:251661312" strokecolor="white [3212]">
            <v:textbox>
              <w:txbxContent>
                <w:p w:rsidR="00EF3B7A" w:rsidRPr="00EF3B7A" w:rsidRDefault="00EF3B7A" w:rsidP="00EF3B7A">
                  <w:pPr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  <w:lang w:val="en-US"/>
                    </w:rPr>
                  </w:pPr>
                  <w:r w:rsidRPr="00EF3B7A">
                    <w:rPr>
                      <w:i/>
                      <w:sz w:val="24"/>
                      <w:szCs w:val="24"/>
                      <w:lang w:val="en-US"/>
                    </w:rPr>
                    <w:t xml:space="preserve">Ảnh: 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>M</w:t>
                  </w:r>
                  <w:r w:rsidRPr="00EF3B7A">
                    <w:rPr>
                      <w:i/>
                      <w:sz w:val="24"/>
                      <w:szCs w:val="24"/>
                      <w:lang w:val="en-US"/>
                    </w:rPr>
                    <w:t>ột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 xml:space="preserve"> s</w:t>
                  </w:r>
                  <w:r w:rsidRPr="00EF3B7A">
                    <w:rPr>
                      <w:i/>
                      <w:sz w:val="24"/>
                      <w:szCs w:val="24"/>
                      <w:lang w:val="en-US"/>
                    </w:rPr>
                    <w:t>ố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 xml:space="preserve"> h</w:t>
                  </w:r>
                  <w:r w:rsidRPr="00EF3B7A">
                    <w:rPr>
                      <w:i/>
                      <w:sz w:val="24"/>
                      <w:szCs w:val="24"/>
                      <w:lang w:val="en-US"/>
                    </w:rPr>
                    <w:t>ìn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 xml:space="preserve">h </w:t>
                  </w:r>
                  <w:r w:rsidRPr="00EF3B7A">
                    <w:rPr>
                      <w:i/>
                      <w:sz w:val="24"/>
                      <w:szCs w:val="24"/>
                      <w:lang w:val="en-US"/>
                    </w:rPr>
                    <w:t>ảnh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 xml:space="preserve"> v</w:t>
                  </w:r>
                  <w:r w:rsidRPr="00EF3B7A">
                    <w:rPr>
                      <w:i/>
                      <w:sz w:val="24"/>
                      <w:szCs w:val="24"/>
                      <w:lang w:val="en-US"/>
                    </w:rPr>
                    <w:t>ề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 xml:space="preserve"> c</w:t>
                  </w:r>
                  <w:r w:rsidRPr="00EF3B7A">
                    <w:rPr>
                      <w:i/>
                      <w:sz w:val="24"/>
                      <w:szCs w:val="24"/>
                      <w:lang w:val="en-US"/>
                    </w:rPr>
                    <w:t>ác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 xml:space="preserve"> bu</w:t>
                  </w:r>
                  <w:r w:rsidRPr="00EF3B7A">
                    <w:rPr>
                      <w:i/>
                      <w:sz w:val="24"/>
                      <w:szCs w:val="24"/>
                      <w:lang w:val="en-US"/>
                    </w:rPr>
                    <w:t>ổ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 xml:space="preserve">i </w:t>
                  </w:r>
                  <w:r w:rsidR="00B11487">
                    <w:rPr>
                      <w:i/>
                      <w:sz w:val="24"/>
                      <w:szCs w:val="24"/>
                      <w:lang w:val="en-US"/>
                    </w:rPr>
                    <w:t>t</w:t>
                  </w:r>
                  <w:r w:rsidR="00B11487" w:rsidRPr="00B11487">
                    <w:rPr>
                      <w:i/>
                      <w:sz w:val="24"/>
                      <w:szCs w:val="24"/>
                      <w:lang w:val="en-US"/>
                    </w:rPr>
                    <w:t>ư</w:t>
                  </w:r>
                  <w:r w:rsidR="00B11487">
                    <w:rPr>
                      <w:i/>
                      <w:sz w:val="24"/>
                      <w:szCs w:val="24"/>
                      <w:lang w:val="en-US"/>
                    </w:rPr>
                    <w:t xml:space="preserve"> v</w:t>
                  </w:r>
                  <w:r w:rsidR="00B11487" w:rsidRPr="00B11487">
                    <w:rPr>
                      <w:i/>
                      <w:sz w:val="24"/>
                      <w:szCs w:val="24"/>
                      <w:lang w:val="en-US"/>
                    </w:rPr>
                    <w:t>ấn</w:t>
                  </w:r>
                  <w:r w:rsidR="00B11487">
                    <w:rPr>
                      <w:i/>
                      <w:sz w:val="24"/>
                      <w:szCs w:val="24"/>
                      <w:lang w:val="en-US"/>
                    </w:rPr>
                    <w:t>, n</w:t>
                  </w:r>
                  <w:r w:rsidR="00B11487" w:rsidRPr="00B11487">
                    <w:rPr>
                      <w:i/>
                      <w:sz w:val="24"/>
                      <w:szCs w:val="24"/>
                      <w:lang w:val="en-US"/>
                    </w:rPr>
                    <w:t>ói</w:t>
                  </w:r>
                  <w:r w:rsidR="00B11487">
                    <w:rPr>
                      <w:i/>
                      <w:sz w:val="24"/>
                      <w:szCs w:val="24"/>
                      <w:lang w:val="en-US"/>
                    </w:rPr>
                    <w:t xml:space="preserve"> chu</w:t>
                  </w:r>
                  <w:r w:rsidR="00B11487" w:rsidRPr="00B11487">
                    <w:rPr>
                      <w:i/>
                      <w:sz w:val="24"/>
                      <w:szCs w:val="24"/>
                      <w:lang w:val="en-US"/>
                    </w:rPr>
                    <w:t>yện</w:t>
                  </w:r>
                  <w:r w:rsidR="00B11487">
                    <w:rPr>
                      <w:i/>
                      <w:sz w:val="24"/>
                      <w:szCs w:val="24"/>
                      <w:lang w:val="en-US"/>
                    </w:rPr>
                    <w:t xml:space="preserve"> chuy</w:t>
                  </w:r>
                  <w:r w:rsidR="00B11487" w:rsidRPr="00B11487">
                    <w:rPr>
                      <w:i/>
                      <w:sz w:val="24"/>
                      <w:szCs w:val="24"/>
                      <w:lang w:val="en-US"/>
                    </w:rPr>
                    <w:t>ê</w:t>
                  </w:r>
                  <w:r w:rsidR="00B11487">
                    <w:rPr>
                      <w:i/>
                      <w:sz w:val="24"/>
                      <w:szCs w:val="24"/>
                      <w:lang w:val="en-US"/>
                    </w:rPr>
                    <w:t>n đ</w:t>
                  </w:r>
                  <w:r w:rsidR="00B11487" w:rsidRPr="00B11487">
                    <w:rPr>
                      <w:i/>
                      <w:sz w:val="24"/>
                      <w:szCs w:val="24"/>
                      <w:lang w:val="en-US"/>
                    </w:rPr>
                    <w:t>ề</w:t>
                  </w:r>
                  <w:r w:rsidR="00B11487">
                    <w:rPr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 xml:space="preserve"> t</w:t>
                  </w:r>
                  <w:r w:rsidRPr="00EF3B7A">
                    <w:rPr>
                      <w:i/>
                      <w:sz w:val="24"/>
                      <w:szCs w:val="24"/>
                      <w:lang w:val="en-US"/>
                    </w:rPr>
                    <w:t>ại</w:t>
                  </w:r>
                  <w:r w:rsidR="00B11487">
                    <w:rPr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r w:rsidR="00481BD8">
                    <w:rPr>
                      <w:i/>
                      <w:sz w:val="24"/>
                      <w:szCs w:val="24"/>
                      <w:lang w:val="en-US"/>
                    </w:rPr>
                    <w:t>c</w:t>
                  </w:r>
                  <w:r w:rsidR="00481BD8" w:rsidRPr="00481BD8">
                    <w:rPr>
                      <w:i/>
                      <w:sz w:val="24"/>
                      <w:szCs w:val="24"/>
                      <w:lang w:val="en-US"/>
                    </w:rPr>
                    <w:t>ác</w:t>
                  </w:r>
                  <w:r w:rsidR="00B11487">
                    <w:rPr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>trư</w:t>
                  </w:r>
                  <w:r w:rsidRPr="00EF3B7A">
                    <w:rPr>
                      <w:i/>
                      <w:sz w:val="24"/>
                      <w:szCs w:val="24"/>
                      <w:lang w:val="en-US"/>
                    </w:rPr>
                    <w:t>ờng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 xml:space="preserve"> M</w:t>
                  </w:r>
                  <w:r w:rsidRPr="00EF3B7A">
                    <w:rPr>
                      <w:i/>
                      <w:sz w:val="24"/>
                      <w:szCs w:val="24"/>
                      <w:lang w:val="en-US"/>
                    </w:rPr>
                    <w:t>ầm</w:t>
                  </w:r>
                  <w:r>
                    <w:rPr>
                      <w:i/>
                      <w:sz w:val="24"/>
                      <w:szCs w:val="24"/>
                      <w:lang w:val="en-US"/>
                    </w:rPr>
                    <w:t xml:space="preserve"> non</w:t>
                  </w:r>
                </w:p>
              </w:txbxContent>
            </v:textbox>
          </v:rect>
        </w:pict>
      </w:r>
      <w:r w:rsidR="00EF3B7A" w:rsidRPr="00600E74">
        <w:rPr>
          <w:noProof/>
          <w:w w:val="99"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8255</wp:posOffset>
            </wp:positionV>
            <wp:extent cx="2981325" cy="2067560"/>
            <wp:effectExtent l="0" t="0" r="0" b="0"/>
            <wp:wrapSquare wrapText="bothSides"/>
            <wp:docPr id="10" name="Picture 0" descr="121321208_454528462174480_77425507552144611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321208_454528462174480_7742550755214461122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3B7A" w:rsidRPr="008D612F" w:rsidRDefault="00EF3B7A" w:rsidP="00EF3B7A">
      <w:pPr>
        <w:spacing w:before="120" w:after="120" w:line="240" w:lineRule="auto"/>
        <w:jc w:val="both"/>
        <w:rPr>
          <w:w w:val="99"/>
          <w:lang w:val="pt-BR"/>
        </w:rPr>
      </w:pPr>
    </w:p>
    <w:p w:rsidR="005C4497" w:rsidRPr="00F34D19" w:rsidRDefault="00D84B47" w:rsidP="009B12C1">
      <w:pPr>
        <w:spacing w:before="120" w:after="120" w:line="276" w:lineRule="auto"/>
        <w:jc w:val="right"/>
        <w:rPr>
          <w:b/>
          <w:w w:val="99"/>
        </w:rPr>
      </w:pPr>
      <w:r>
        <w:rPr>
          <w:b/>
          <w:i/>
          <w:w w:val="99"/>
          <w:lang w:val="pt-BR"/>
        </w:rPr>
        <w:t>Nguyễn Hồng Giang</w:t>
      </w:r>
      <w:r w:rsidR="005C4497" w:rsidRPr="00F34D19">
        <w:rPr>
          <w:b/>
          <w:i/>
          <w:w w:val="99"/>
          <w:lang w:val="pt-BR"/>
        </w:rPr>
        <w:t xml:space="preserve"> - </w:t>
      </w:r>
      <w:r w:rsidR="005C4497" w:rsidRPr="00F34D19">
        <w:rPr>
          <w:b/>
          <w:i/>
          <w:w w:val="99"/>
        </w:rPr>
        <w:t>Trung tâm Công tác xã hội tỉnh Quảng Ninh</w:t>
      </w:r>
    </w:p>
    <w:p w:rsidR="005C4497" w:rsidRPr="00F34D19" w:rsidRDefault="005C4497" w:rsidP="005C4497">
      <w:pPr>
        <w:spacing w:after="120" w:line="240" w:lineRule="auto"/>
        <w:ind w:firstLine="720"/>
        <w:rPr>
          <w:rFonts w:eastAsia="Times New Roman" w:cs="Times New Roman"/>
          <w:w w:val="99"/>
          <w:szCs w:val="28"/>
          <w:lang w:val="en-US" w:eastAsia="vi-VN"/>
        </w:rPr>
      </w:pPr>
      <w:r w:rsidRPr="00F34D19">
        <w:rPr>
          <w:rFonts w:eastAsia="Times New Roman" w:cs="Times New Roman"/>
          <w:w w:val="99"/>
          <w:szCs w:val="28"/>
          <w:lang w:val="en-US" w:eastAsia="vi-VN"/>
        </w:rPr>
        <w:t>Phân loại: ….</w:t>
      </w:r>
    </w:p>
    <w:tbl>
      <w:tblPr>
        <w:tblW w:w="9464" w:type="dxa"/>
        <w:tblInd w:w="-142" w:type="dxa"/>
        <w:tblLook w:val="01E0" w:firstRow="1" w:lastRow="1" w:firstColumn="1" w:lastColumn="1" w:noHBand="0" w:noVBand="0"/>
      </w:tblPr>
      <w:tblGrid>
        <w:gridCol w:w="3085"/>
        <w:gridCol w:w="3402"/>
        <w:gridCol w:w="2977"/>
      </w:tblGrid>
      <w:tr w:rsidR="005C4497" w:rsidRPr="00F34D19" w:rsidTr="008D612F">
        <w:tc>
          <w:tcPr>
            <w:tcW w:w="3085" w:type="dxa"/>
          </w:tcPr>
          <w:p w:rsidR="005C4497" w:rsidRPr="00F34D19" w:rsidRDefault="00A010CA" w:rsidP="00A010CA">
            <w:pPr>
              <w:spacing w:before="120" w:after="120" w:line="240" w:lineRule="auto"/>
              <w:jc w:val="center"/>
              <w:rPr>
                <w:b/>
                <w:w w:val="99"/>
                <w:szCs w:val="28"/>
                <w:lang w:val="en-US"/>
              </w:rPr>
            </w:pPr>
            <w:r>
              <w:rPr>
                <w:b/>
                <w:w w:val="99"/>
                <w:szCs w:val="28"/>
                <w:lang w:val="en-US"/>
              </w:rPr>
              <w:t>Trư</w:t>
            </w:r>
            <w:r w:rsidRPr="00A010CA">
              <w:rPr>
                <w:b/>
                <w:w w:val="99"/>
                <w:szCs w:val="28"/>
                <w:lang w:val="en-US"/>
              </w:rPr>
              <w:t>ởn</w:t>
            </w:r>
            <w:r>
              <w:rPr>
                <w:b/>
                <w:w w:val="99"/>
                <w:szCs w:val="28"/>
                <w:lang w:val="en-US"/>
              </w:rPr>
              <w:t>g</w:t>
            </w:r>
            <w:r w:rsidR="005C4497" w:rsidRPr="00F34D19">
              <w:rPr>
                <w:b/>
                <w:w w:val="99"/>
                <w:szCs w:val="28"/>
                <w:lang w:val="en-US"/>
              </w:rPr>
              <w:t xml:space="preserve"> ban </w:t>
            </w:r>
          </w:p>
        </w:tc>
        <w:tc>
          <w:tcPr>
            <w:tcW w:w="3402" w:type="dxa"/>
          </w:tcPr>
          <w:p w:rsidR="005C4497" w:rsidRPr="00F34D19" w:rsidRDefault="005C4497" w:rsidP="005C1BA5">
            <w:pPr>
              <w:spacing w:before="120" w:after="120" w:line="240" w:lineRule="auto"/>
              <w:jc w:val="center"/>
              <w:rPr>
                <w:b/>
                <w:w w:val="99"/>
                <w:szCs w:val="28"/>
                <w:lang w:val="en-US"/>
              </w:rPr>
            </w:pPr>
            <w:r w:rsidRPr="00F34D19">
              <w:rPr>
                <w:b/>
                <w:w w:val="99"/>
                <w:szCs w:val="28"/>
                <w:lang w:val="en-US"/>
              </w:rPr>
              <w:t>Phó ban biên tập</w:t>
            </w:r>
          </w:p>
        </w:tc>
        <w:tc>
          <w:tcPr>
            <w:tcW w:w="2977" w:type="dxa"/>
          </w:tcPr>
          <w:p w:rsidR="005C4497" w:rsidRPr="00F34D19" w:rsidRDefault="005C4497" w:rsidP="005C1BA5">
            <w:pPr>
              <w:spacing w:before="120" w:after="120" w:line="240" w:lineRule="auto"/>
              <w:jc w:val="center"/>
              <w:rPr>
                <w:b/>
                <w:w w:val="99"/>
                <w:szCs w:val="28"/>
                <w:lang w:val="en-US"/>
              </w:rPr>
            </w:pPr>
            <w:r w:rsidRPr="00F34D19">
              <w:rPr>
                <w:b/>
                <w:w w:val="99"/>
                <w:szCs w:val="28"/>
                <w:lang w:val="en-US"/>
              </w:rPr>
              <w:t>Người đưa tin</w:t>
            </w:r>
          </w:p>
        </w:tc>
      </w:tr>
      <w:tr w:rsidR="005C4497" w:rsidRPr="00F34D19" w:rsidTr="008D612F">
        <w:tc>
          <w:tcPr>
            <w:tcW w:w="3085" w:type="dxa"/>
          </w:tcPr>
          <w:p w:rsidR="005C4497" w:rsidRPr="00F34D19" w:rsidRDefault="005C4497" w:rsidP="005C1BA5">
            <w:pPr>
              <w:spacing w:before="120" w:after="120" w:line="240" w:lineRule="auto"/>
              <w:jc w:val="both"/>
              <w:rPr>
                <w:w w:val="99"/>
              </w:rPr>
            </w:pPr>
          </w:p>
          <w:p w:rsidR="005C4497" w:rsidRPr="00F34D19" w:rsidRDefault="005C4497" w:rsidP="005C1BA5">
            <w:pPr>
              <w:spacing w:before="120" w:after="120" w:line="240" w:lineRule="auto"/>
              <w:jc w:val="both"/>
              <w:rPr>
                <w:w w:val="99"/>
                <w:lang w:val="en-US"/>
              </w:rPr>
            </w:pPr>
          </w:p>
          <w:p w:rsidR="005C4497" w:rsidRPr="00F34D19" w:rsidRDefault="005C4497" w:rsidP="005C1BA5">
            <w:pPr>
              <w:spacing w:before="120" w:after="120" w:line="240" w:lineRule="auto"/>
              <w:jc w:val="both"/>
              <w:rPr>
                <w:w w:val="99"/>
                <w:lang w:val="en-US"/>
              </w:rPr>
            </w:pPr>
          </w:p>
          <w:p w:rsidR="005C4497" w:rsidRPr="00F34D19" w:rsidRDefault="009B12C1" w:rsidP="005C1BA5">
            <w:pPr>
              <w:spacing w:before="120" w:after="120" w:line="240" w:lineRule="auto"/>
              <w:jc w:val="center"/>
              <w:rPr>
                <w:b/>
                <w:w w:val="99"/>
                <w:lang w:val="en-US"/>
              </w:rPr>
            </w:pPr>
            <w:r>
              <w:rPr>
                <w:b/>
                <w:w w:val="99"/>
                <w:lang w:val="en-US"/>
              </w:rPr>
              <w:t>Đ</w:t>
            </w:r>
            <w:r w:rsidRPr="009B12C1">
              <w:rPr>
                <w:b/>
                <w:w w:val="99"/>
                <w:lang w:val="en-US"/>
              </w:rPr>
              <w:t>ỗ</w:t>
            </w:r>
            <w:r>
              <w:rPr>
                <w:b/>
                <w:w w:val="99"/>
                <w:lang w:val="en-US"/>
              </w:rPr>
              <w:t xml:space="preserve"> Anh H</w:t>
            </w:r>
            <w:r w:rsidRPr="009B12C1">
              <w:rPr>
                <w:b/>
                <w:w w:val="99"/>
                <w:lang w:val="en-US"/>
              </w:rPr>
              <w:t>òa</w:t>
            </w:r>
          </w:p>
        </w:tc>
        <w:tc>
          <w:tcPr>
            <w:tcW w:w="3402" w:type="dxa"/>
          </w:tcPr>
          <w:p w:rsidR="005C4497" w:rsidRPr="00F34D19" w:rsidRDefault="005C4497" w:rsidP="005C1BA5">
            <w:pPr>
              <w:spacing w:before="120" w:after="120" w:line="240" w:lineRule="auto"/>
              <w:jc w:val="both"/>
              <w:rPr>
                <w:w w:val="99"/>
                <w:szCs w:val="28"/>
              </w:rPr>
            </w:pPr>
          </w:p>
          <w:p w:rsidR="005C4497" w:rsidRPr="00F34D19" w:rsidRDefault="005C4497" w:rsidP="005C1BA5">
            <w:pPr>
              <w:spacing w:before="120" w:after="120" w:line="240" w:lineRule="auto"/>
              <w:jc w:val="both"/>
              <w:rPr>
                <w:w w:val="99"/>
                <w:szCs w:val="28"/>
                <w:lang w:val="en-US"/>
              </w:rPr>
            </w:pPr>
          </w:p>
          <w:p w:rsidR="005C4497" w:rsidRPr="00F34D19" w:rsidRDefault="005C4497" w:rsidP="005C1BA5">
            <w:pPr>
              <w:spacing w:before="120" w:after="120" w:line="240" w:lineRule="auto"/>
              <w:jc w:val="both"/>
              <w:rPr>
                <w:w w:val="99"/>
                <w:szCs w:val="28"/>
                <w:lang w:val="en-US"/>
              </w:rPr>
            </w:pPr>
          </w:p>
          <w:p w:rsidR="005C4497" w:rsidRPr="00F34D19" w:rsidRDefault="005C4497" w:rsidP="005C1BA5">
            <w:pPr>
              <w:spacing w:before="120" w:after="120" w:line="240" w:lineRule="auto"/>
              <w:jc w:val="center"/>
              <w:rPr>
                <w:b/>
                <w:w w:val="99"/>
                <w:szCs w:val="28"/>
              </w:rPr>
            </w:pPr>
            <w:r w:rsidRPr="00F34D19">
              <w:rPr>
                <w:b/>
                <w:w w:val="99"/>
                <w:szCs w:val="28"/>
              </w:rPr>
              <w:t>ĐỗThịLệ</w:t>
            </w:r>
          </w:p>
        </w:tc>
        <w:tc>
          <w:tcPr>
            <w:tcW w:w="2977" w:type="dxa"/>
          </w:tcPr>
          <w:p w:rsidR="005C4497" w:rsidRPr="00F34D19" w:rsidRDefault="005C4497" w:rsidP="005C1BA5">
            <w:pPr>
              <w:spacing w:before="120" w:after="120" w:line="240" w:lineRule="auto"/>
              <w:jc w:val="both"/>
              <w:rPr>
                <w:w w:val="99"/>
                <w:szCs w:val="28"/>
              </w:rPr>
            </w:pPr>
          </w:p>
          <w:p w:rsidR="005C4497" w:rsidRPr="00F34D19" w:rsidRDefault="005C4497" w:rsidP="005C1BA5">
            <w:pPr>
              <w:spacing w:before="120" w:after="120" w:line="240" w:lineRule="auto"/>
              <w:jc w:val="both"/>
              <w:rPr>
                <w:w w:val="99"/>
                <w:szCs w:val="28"/>
              </w:rPr>
            </w:pPr>
          </w:p>
          <w:p w:rsidR="005C4497" w:rsidRPr="00F34D19" w:rsidRDefault="005C4497" w:rsidP="005C1BA5">
            <w:pPr>
              <w:spacing w:before="120" w:after="120" w:line="240" w:lineRule="auto"/>
              <w:jc w:val="both"/>
              <w:rPr>
                <w:w w:val="99"/>
                <w:szCs w:val="28"/>
              </w:rPr>
            </w:pPr>
          </w:p>
          <w:p w:rsidR="005C4497" w:rsidRPr="00F34D19" w:rsidRDefault="00D84B47" w:rsidP="005C1BA5">
            <w:pPr>
              <w:spacing w:before="120" w:after="120" w:line="240" w:lineRule="auto"/>
              <w:jc w:val="center"/>
              <w:rPr>
                <w:b/>
                <w:w w:val="99"/>
                <w:szCs w:val="28"/>
                <w:lang w:val="en-US"/>
              </w:rPr>
            </w:pPr>
            <w:r>
              <w:rPr>
                <w:b/>
                <w:w w:val="99"/>
                <w:szCs w:val="28"/>
                <w:lang w:val="en-US"/>
              </w:rPr>
              <w:t>Nguyễn Hồng Giang</w:t>
            </w:r>
          </w:p>
        </w:tc>
      </w:tr>
    </w:tbl>
    <w:p w:rsidR="005C4497" w:rsidRPr="00F34D19" w:rsidRDefault="005C4497" w:rsidP="005C4497">
      <w:pPr>
        <w:spacing w:after="120" w:line="240" w:lineRule="auto"/>
        <w:rPr>
          <w:rFonts w:eastAsia="Times New Roman" w:cs="Times New Roman"/>
          <w:w w:val="99"/>
          <w:szCs w:val="28"/>
          <w:lang w:eastAsia="vi-VN"/>
        </w:rPr>
      </w:pPr>
    </w:p>
    <w:p w:rsidR="005C4497" w:rsidRPr="00F34D19" w:rsidRDefault="005C4497" w:rsidP="005C4497">
      <w:pPr>
        <w:spacing w:after="120" w:line="240" w:lineRule="auto"/>
        <w:ind w:firstLine="851"/>
        <w:jc w:val="both"/>
        <w:rPr>
          <w:rFonts w:cs="Times New Roman"/>
          <w:w w:val="99"/>
          <w:szCs w:val="28"/>
        </w:rPr>
      </w:pPr>
    </w:p>
    <w:p w:rsidR="007E5140" w:rsidRDefault="007E5140"/>
    <w:sectPr w:rsidR="007E5140" w:rsidSect="00A44AA9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239" w:rsidRDefault="00C35239" w:rsidP="0029305A">
      <w:pPr>
        <w:spacing w:after="0" w:line="240" w:lineRule="auto"/>
      </w:pPr>
      <w:r>
        <w:separator/>
      </w:r>
    </w:p>
  </w:endnote>
  <w:endnote w:type="continuationSeparator" w:id="0">
    <w:p w:rsidR="00C35239" w:rsidRDefault="00C35239" w:rsidP="0029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239" w:rsidRDefault="00C35239" w:rsidP="0029305A">
      <w:pPr>
        <w:spacing w:after="0" w:line="240" w:lineRule="auto"/>
      </w:pPr>
      <w:r>
        <w:separator/>
      </w:r>
    </w:p>
  </w:footnote>
  <w:footnote w:type="continuationSeparator" w:id="0">
    <w:p w:rsidR="00C35239" w:rsidRDefault="00C35239" w:rsidP="00293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497"/>
    <w:rsid w:val="00037654"/>
    <w:rsid w:val="0005249E"/>
    <w:rsid w:val="000D4D69"/>
    <w:rsid w:val="00101330"/>
    <w:rsid w:val="0016471A"/>
    <w:rsid w:val="00167342"/>
    <w:rsid w:val="001A21FE"/>
    <w:rsid w:val="001A23F0"/>
    <w:rsid w:val="001C550C"/>
    <w:rsid w:val="001F1285"/>
    <w:rsid w:val="0029305A"/>
    <w:rsid w:val="002A6840"/>
    <w:rsid w:val="002F383A"/>
    <w:rsid w:val="002F5FF4"/>
    <w:rsid w:val="002F7903"/>
    <w:rsid w:val="003261AB"/>
    <w:rsid w:val="00360384"/>
    <w:rsid w:val="0039008F"/>
    <w:rsid w:val="00395B4E"/>
    <w:rsid w:val="003A5A39"/>
    <w:rsid w:val="003C0FFA"/>
    <w:rsid w:val="003E1631"/>
    <w:rsid w:val="00481BD8"/>
    <w:rsid w:val="00517C83"/>
    <w:rsid w:val="005A26F9"/>
    <w:rsid w:val="005C4497"/>
    <w:rsid w:val="005D1FD3"/>
    <w:rsid w:val="00600E74"/>
    <w:rsid w:val="00614E0A"/>
    <w:rsid w:val="006F1A1C"/>
    <w:rsid w:val="006F7AE4"/>
    <w:rsid w:val="00702CA2"/>
    <w:rsid w:val="00703A59"/>
    <w:rsid w:val="007A6991"/>
    <w:rsid w:val="007B5E56"/>
    <w:rsid w:val="007E5140"/>
    <w:rsid w:val="008063A2"/>
    <w:rsid w:val="00807D4F"/>
    <w:rsid w:val="00865302"/>
    <w:rsid w:val="0086635C"/>
    <w:rsid w:val="00874452"/>
    <w:rsid w:val="00890790"/>
    <w:rsid w:val="008C5749"/>
    <w:rsid w:val="008D612F"/>
    <w:rsid w:val="008D7DC8"/>
    <w:rsid w:val="008E617C"/>
    <w:rsid w:val="00930CE7"/>
    <w:rsid w:val="00940825"/>
    <w:rsid w:val="00993E08"/>
    <w:rsid w:val="009B12C1"/>
    <w:rsid w:val="009B1C9F"/>
    <w:rsid w:val="009D3D48"/>
    <w:rsid w:val="00A010CA"/>
    <w:rsid w:val="00A1074A"/>
    <w:rsid w:val="00A230FE"/>
    <w:rsid w:val="00A43A21"/>
    <w:rsid w:val="00A44AA9"/>
    <w:rsid w:val="00AF6D20"/>
    <w:rsid w:val="00B0696C"/>
    <w:rsid w:val="00B11487"/>
    <w:rsid w:val="00B85359"/>
    <w:rsid w:val="00B976A8"/>
    <w:rsid w:val="00BD204C"/>
    <w:rsid w:val="00BE7041"/>
    <w:rsid w:val="00C35239"/>
    <w:rsid w:val="00C55A56"/>
    <w:rsid w:val="00CA034B"/>
    <w:rsid w:val="00D1177B"/>
    <w:rsid w:val="00D16618"/>
    <w:rsid w:val="00D84B47"/>
    <w:rsid w:val="00E51812"/>
    <w:rsid w:val="00E52E94"/>
    <w:rsid w:val="00EA22D1"/>
    <w:rsid w:val="00EB15E3"/>
    <w:rsid w:val="00ED4C75"/>
    <w:rsid w:val="00EF3B7A"/>
    <w:rsid w:val="00F244CD"/>
    <w:rsid w:val="00F43B67"/>
    <w:rsid w:val="00F81847"/>
    <w:rsid w:val="00FF1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C8B1D28"/>
  <w15:docId w15:val="{80D15F8F-EF18-41B6-8BDC-02EFE3AA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97"/>
    <w:rPr>
      <w:rFonts w:ascii="Times New Roman" w:hAnsi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497"/>
    <w:rPr>
      <w:rFonts w:ascii="Times New Roman" w:hAnsi="Times New Roman"/>
      <w:sz w:val="28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9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5A"/>
    <w:rPr>
      <w:rFonts w:ascii="Times New Roman" w:hAnsi="Times New Roman"/>
      <w:sz w:val="28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6C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</dc:creator>
  <cp:keywords/>
  <dc:description/>
  <cp:lastModifiedBy>Thuy</cp:lastModifiedBy>
  <cp:revision>41</cp:revision>
  <cp:lastPrinted>2020-10-13T02:45:00Z</cp:lastPrinted>
  <dcterms:created xsi:type="dcterms:W3CDTF">2020-06-17T08:29:00Z</dcterms:created>
  <dcterms:modified xsi:type="dcterms:W3CDTF">2020-10-14T08:59:00Z</dcterms:modified>
</cp:coreProperties>
</file>